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F927" w14:textId="4235C368" w:rsidR="00675968" w:rsidRPr="008C69E6" w:rsidRDefault="00675968" w:rsidP="00675968">
      <w:pPr>
        <w:rPr>
          <w:sz w:val="24"/>
        </w:rPr>
      </w:pPr>
      <w:r w:rsidRPr="008C69E6">
        <w:rPr>
          <w:rFonts w:hint="eastAsia"/>
          <w:sz w:val="24"/>
        </w:rPr>
        <w:t>株式会社</w:t>
      </w:r>
      <w:r w:rsidRPr="008C69E6">
        <w:rPr>
          <w:rFonts w:hint="eastAsia"/>
          <w:sz w:val="24"/>
        </w:rPr>
        <w:t xml:space="preserve"> </w:t>
      </w:r>
      <w:r w:rsidRPr="008C69E6">
        <w:rPr>
          <w:rFonts w:hint="eastAsia"/>
          <w:sz w:val="24"/>
        </w:rPr>
        <w:t>〇〇</w:t>
      </w:r>
      <w:r w:rsidR="00C612CE">
        <w:rPr>
          <w:rFonts w:hint="eastAsia"/>
          <w:sz w:val="24"/>
        </w:rPr>
        <w:t>工業</w:t>
      </w:r>
    </w:p>
    <w:p w14:paraId="270321B0" w14:textId="7065ED3E" w:rsidR="00675968" w:rsidRPr="008C69E6" w:rsidRDefault="00675968" w:rsidP="00675968">
      <w:pPr>
        <w:rPr>
          <w:sz w:val="24"/>
        </w:rPr>
      </w:pPr>
      <w:r w:rsidRPr="008C69E6">
        <w:rPr>
          <w:rFonts w:hint="eastAsia"/>
          <w:sz w:val="24"/>
        </w:rPr>
        <w:t>代表取締役　〇〇</w:t>
      </w:r>
      <w:r w:rsidRPr="008C69E6">
        <w:rPr>
          <w:rFonts w:hint="eastAsia"/>
          <w:sz w:val="24"/>
        </w:rPr>
        <w:t xml:space="preserve"> </w:t>
      </w:r>
      <w:r w:rsidRPr="008C69E6">
        <w:rPr>
          <w:rFonts w:hint="eastAsia"/>
          <w:sz w:val="24"/>
        </w:rPr>
        <w:t>〇〇</w:t>
      </w:r>
      <w:r w:rsidRPr="008C69E6">
        <w:rPr>
          <w:rFonts w:hint="eastAsia"/>
          <w:sz w:val="24"/>
        </w:rPr>
        <w:t xml:space="preserve"> </w:t>
      </w:r>
      <w:r w:rsidRPr="008C69E6">
        <w:rPr>
          <w:rFonts w:hint="eastAsia"/>
          <w:sz w:val="24"/>
        </w:rPr>
        <w:t>殿</w:t>
      </w:r>
    </w:p>
    <w:p w14:paraId="141F3537" w14:textId="5D104112" w:rsidR="009666DC" w:rsidRPr="00D6272B" w:rsidRDefault="00C612CE" w:rsidP="00C612CE">
      <w:pPr>
        <w:tabs>
          <w:tab w:val="left" w:pos="5954"/>
        </w:tabs>
        <w:spacing w:beforeLines="50" w:before="180"/>
        <w:jc w:val="center"/>
        <w:rPr>
          <w:sz w:val="36"/>
          <w:szCs w:val="36"/>
        </w:rPr>
      </w:pPr>
      <w:r w:rsidRPr="00C612CE">
        <w:rPr>
          <w:sz w:val="36"/>
          <w:szCs w:val="36"/>
        </w:rPr>
        <w:t>プロジェクト参加に関する秘密保持誓約書</w:t>
      </w:r>
    </w:p>
    <w:p w14:paraId="14C6BFAC" w14:textId="25BFCD4E" w:rsidR="00675968" w:rsidRDefault="00C612CE" w:rsidP="00C612CE">
      <w:pPr>
        <w:spacing w:beforeLines="50" w:before="180"/>
        <w:rPr>
          <w:sz w:val="24"/>
        </w:rPr>
      </w:pPr>
      <w:r w:rsidRPr="00C612CE">
        <w:rPr>
          <w:sz w:val="24"/>
        </w:rPr>
        <w:t>私は、</w:t>
      </w:r>
      <w:r>
        <w:rPr>
          <w:rFonts w:hint="eastAsia"/>
          <w:sz w:val="24"/>
        </w:rPr>
        <w:t>〇〇工業</w:t>
      </w:r>
      <w:r w:rsidRPr="00C612CE">
        <w:rPr>
          <w:sz w:val="24"/>
        </w:rPr>
        <w:t>（以下「</w:t>
      </w:r>
      <w:r>
        <w:rPr>
          <w:rFonts w:hint="eastAsia"/>
          <w:sz w:val="24"/>
        </w:rPr>
        <w:t>会社」</w:t>
      </w:r>
      <w:r w:rsidRPr="00C612CE">
        <w:rPr>
          <w:sz w:val="24"/>
        </w:rPr>
        <w:t>という）の</w:t>
      </w:r>
      <w:r>
        <w:rPr>
          <w:rFonts w:hint="eastAsia"/>
          <w:sz w:val="24"/>
        </w:rPr>
        <w:t>〇〇</w:t>
      </w:r>
      <w:r w:rsidRPr="00C612CE">
        <w:rPr>
          <w:sz w:val="24"/>
        </w:rPr>
        <w:t>プロジェクト（以下「本プロジェクト」という）に参加するにあたり、入社時に締結した秘密保持誓約書の内容を遵守することに加え、以下の事項を誓約いたします</w:t>
      </w:r>
      <w:r w:rsidR="0011177E" w:rsidRPr="0011177E">
        <w:rPr>
          <w:sz w:val="24"/>
        </w:rPr>
        <w:t>。</w:t>
      </w:r>
    </w:p>
    <w:p w14:paraId="33DB838A" w14:textId="7AB94A61" w:rsidR="00675968" w:rsidRPr="00B52795" w:rsidRDefault="00C612CE" w:rsidP="00C612CE">
      <w:pPr>
        <w:rPr>
          <w:b/>
          <w:bCs/>
          <w:sz w:val="24"/>
        </w:rPr>
      </w:pPr>
      <w:r w:rsidRPr="00C612CE">
        <w:rPr>
          <w:b/>
          <w:bCs/>
          <w:sz w:val="24"/>
        </w:rPr>
        <w:t>第</w:t>
      </w:r>
      <w:r w:rsidRPr="00C612CE">
        <w:rPr>
          <w:b/>
          <w:bCs/>
          <w:sz w:val="24"/>
        </w:rPr>
        <w:t>1</w:t>
      </w:r>
      <w:r w:rsidRPr="00C612CE">
        <w:rPr>
          <w:b/>
          <w:bCs/>
          <w:sz w:val="24"/>
        </w:rPr>
        <w:t>条（目的）</w:t>
      </w:r>
    </w:p>
    <w:p w14:paraId="672744A8" w14:textId="37215AA5" w:rsidR="00C612CE" w:rsidRDefault="00C612CE" w:rsidP="00C612CE">
      <w:pPr>
        <w:rPr>
          <w:sz w:val="24"/>
        </w:rPr>
      </w:pPr>
      <w:r w:rsidRPr="00C612CE">
        <w:rPr>
          <w:sz w:val="24"/>
        </w:rPr>
        <w:t>本誓約書は、本プロジェクトに関する機密情報の保護および適切な管理を目的とし、プロジェクト参加者としての特別な秘密保持義務を定めるものです。</w:t>
      </w:r>
    </w:p>
    <w:p w14:paraId="6D8A282D" w14:textId="6D3EF204" w:rsidR="00C612CE" w:rsidRDefault="00C612CE" w:rsidP="00C612CE">
      <w:pPr>
        <w:rPr>
          <w:rFonts w:hint="eastAsia"/>
          <w:sz w:val="24"/>
        </w:rPr>
      </w:pPr>
      <w:r w:rsidRPr="00B52795">
        <w:rPr>
          <w:b/>
          <w:bCs/>
          <w:sz w:val="24"/>
        </w:rPr>
        <w:t>第</w:t>
      </w:r>
      <w:r w:rsidRPr="00B52795">
        <w:rPr>
          <w:b/>
          <w:bCs/>
          <w:sz w:val="24"/>
        </w:rPr>
        <w:t>2</w:t>
      </w:r>
      <w:r w:rsidRPr="00B52795">
        <w:rPr>
          <w:b/>
          <w:bCs/>
          <w:sz w:val="24"/>
        </w:rPr>
        <w:t>条（</w:t>
      </w:r>
      <w:r w:rsidRPr="00C612CE">
        <w:rPr>
          <w:b/>
          <w:bCs/>
          <w:sz w:val="24"/>
        </w:rPr>
        <w:t>プロジェクト機密情報</w:t>
      </w:r>
      <w:r w:rsidRPr="00B52795">
        <w:rPr>
          <w:b/>
          <w:bCs/>
          <w:sz w:val="24"/>
        </w:rPr>
        <w:t>）</w:t>
      </w:r>
    </w:p>
    <w:p w14:paraId="5D40B444" w14:textId="1FEEB10E" w:rsidR="0011177E" w:rsidRPr="0011177E" w:rsidRDefault="00C612CE" w:rsidP="00C612CE">
      <w:pPr>
        <w:rPr>
          <w:sz w:val="24"/>
        </w:rPr>
      </w:pPr>
      <w:r w:rsidRPr="00C612CE">
        <w:rPr>
          <w:sz w:val="24"/>
        </w:rPr>
        <w:t>本誓約書において「プロジェクト機密情報」とは、以下の情報を指します</w:t>
      </w:r>
      <w:r w:rsidR="0011177E">
        <w:rPr>
          <w:rFonts w:hint="eastAsia"/>
          <w:sz w:val="24"/>
        </w:rPr>
        <w:t>。</w:t>
      </w:r>
    </w:p>
    <w:p w14:paraId="2528B823"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本プロジェクトの存在自体に関する事実</w:t>
      </w:r>
    </w:p>
    <w:p w14:paraId="262CCA58"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プロジェクトの目的、計画、進捗状況</w:t>
      </w:r>
    </w:p>
    <w:p w14:paraId="1F5B4B37"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開発中の製品・サービスの仕様、設計図、ソースコード</w:t>
      </w:r>
    </w:p>
    <w:p w14:paraId="0C614E22"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研究データ、実験結果、テスト結果</w:t>
      </w:r>
    </w:p>
    <w:p w14:paraId="0BFF16F7"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プロジェクト予算、コスト情報</w:t>
      </w:r>
    </w:p>
    <w:p w14:paraId="5420C670"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参加メンバーリスト、役割分担</w:t>
      </w:r>
    </w:p>
    <w:p w14:paraId="0869A62F" w14:textId="77777777" w:rsidR="00C612CE" w:rsidRPr="00C612CE" w:rsidRDefault="00C612CE" w:rsidP="00C612CE">
      <w:pPr>
        <w:pStyle w:val="af0"/>
        <w:numPr>
          <w:ilvl w:val="0"/>
          <w:numId w:val="10"/>
        </w:numPr>
        <w:ind w:leftChars="0" w:left="525" w:hanging="315"/>
        <w:rPr>
          <w:rFonts w:hint="eastAsia"/>
          <w:sz w:val="24"/>
        </w:rPr>
      </w:pPr>
      <w:r w:rsidRPr="00C612CE">
        <w:rPr>
          <w:rFonts w:hint="eastAsia"/>
          <w:sz w:val="24"/>
        </w:rPr>
        <w:t>クライアント・協力会社との連携内容</w:t>
      </w:r>
    </w:p>
    <w:p w14:paraId="5C25B05C" w14:textId="57319844" w:rsidR="00675968" w:rsidRPr="00675968" w:rsidRDefault="00C612CE" w:rsidP="00C612CE">
      <w:pPr>
        <w:pStyle w:val="af0"/>
        <w:numPr>
          <w:ilvl w:val="0"/>
          <w:numId w:val="10"/>
        </w:numPr>
        <w:ind w:leftChars="0" w:left="525" w:hanging="315"/>
        <w:rPr>
          <w:sz w:val="24"/>
        </w:rPr>
      </w:pPr>
      <w:r w:rsidRPr="00C612CE">
        <w:rPr>
          <w:rFonts w:hint="eastAsia"/>
          <w:sz w:val="24"/>
        </w:rPr>
        <w:t>その他、プロジェクトマネージャーが機密情報として指定した情報</w:t>
      </w:r>
    </w:p>
    <w:p w14:paraId="2231D2AC" w14:textId="77777777" w:rsidR="00C612CE" w:rsidRDefault="00C612CE" w:rsidP="00C612CE">
      <w:pPr>
        <w:rPr>
          <w:b/>
          <w:bCs/>
          <w:sz w:val="24"/>
        </w:rPr>
      </w:pPr>
      <w:r w:rsidRPr="00C612CE">
        <w:rPr>
          <w:b/>
          <w:bCs/>
          <w:sz w:val="24"/>
        </w:rPr>
        <w:t>第</w:t>
      </w:r>
      <w:r w:rsidRPr="00C612CE">
        <w:rPr>
          <w:b/>
          <w:bCs/>
          <w:sz w:val="24"/>
        </w:rPr>
        <w:t>3</w:t>
      </w:r>
      <w:r w:rsidRPr="00C612CE">
        <w:rPr>
          <w:b/>
          <w:bCs/>
          <w:sz w:val="24"/>
        </w:rPr>
        <w:t>条（情報管理義務）</w:t>
      </w:r>
    </w:p>
    <w:p w14:paraId="6D4FB917" w14:textId="77777777" w:rsidR="00C612CE" w:rsidRPr="00C612CE" w:rsidRDefault="00C612CE" w:rsidP="00C612CE">
      <w:pPr>
        <w:pStyle w:val="af0"/>
        <w:numPr>
          <w:ilvl w:val="0"/>
          <w:numId w:val="11"/>
        </w:numPr>
        <w:ind w:leftChars="0"/>
        <w:rPr>
          <w:rFonts w:hint="eastAsia"/>
          <w:sz w:val="24"/>
        </w:rPr>
      </w:pPr>
      <w:r w:rsidRPr="00C612CE">
        <w:rPr>
          <w:rFonts w:hint="eastAsia"/>
          <w:sz w:val="24"/>
        </w:rPr>
        <w:t>私は、プロジェクト機密情報を以下の者に開示しないことを誓約します：</w:t>
      </w:r>
    </w:p>
    <w:p w14:paraId="267C9E45"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社外の第三者</w:t>
      </w:r>
    </w:p>
    <w:p w14:paraId="15D07ABC"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本プロジェクトに非参加の貴社従業員</w:t>
      </w:r>
    </w:p>
    <w:p w14:paraId="7A014494"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プロジェクト内でも知る必要のないメンバー</w:t>
      </w:r>
    </w:p>
    <w:p w14:paraId="1DB0CA25" w14:textId="77777777" w:rsidR="00C612CE" w:rsidRPr="00C612CE" w:rsidRDefault="00C612CE" w:rsidP="00C612CE">
      <w:pPr>
        <w:pStyle w:val="af0"/>
        <w:numPr>
          <w:ilvl w:val="0"/>
          <w:numId w:val="11"/>
        </w:numPr>
        <w:ind w:leftChars="0"/>
        <w:rPr>
          <w:rFonts w:hint="eastAsia"/>
          <w:sz w:val="24"/>
        </w:rPr>
      </w:pPr>
      <w:r w:rsidRPr="00C612CE">
        <w:rPr>
          <w:rFonts w:hint="eastAsia"/>
          <w:sz w:val="24"/>
        </w:rPr>
        <w:t>情報の取り扱いについて：</w:t>
      </w:r>
    </w:p>
    <w:p w14:paraId="2247A1F8"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プロジェクト専用の情報機器・ツールの使用</w:t>
      </w:r>
    </w:p>
    <w:p w14:paraId="311D673C"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指定されたセキュアな環境での作業</w:t>
      </w:r>
    </w:p>
    <w:p w14:paraId="500E2EDB" w14:textId="77777777" w:rsidR="00C612CE" w:rsidRPr="00C612CE" w:rsidRDefault="00C612CE" w:rsidP="00952509">
      <w:pPr>
        <w:pStyle w:val="af0"/>
        <w:numPr>
          <w:ilvl w:val="1"/>
          <w:numId w:val="11"/>
        </w:numPr>
        <w:ind w:leftChars="0" w:left="1050" w:hanging="610"/>
        <w:rPr>
          <w:rFonts w:hint="eastAsia"/>
          <w:sz w:val="24"/>
        </w:rPr>
      </w:pPr>
      <w:r w:rsidRPr="00C612CE">
        <w:rPr>
          <w:rFonts w:hint="eastAsia"/>
          <w:sz w:val="24"/>
        </w:rPr>
        <w:t>アクセス権限の適切な管理</w:t>
      </w:r>
    </w:p>
    <w:p w14:paraId="7FE18829" w14:textId="4B285B07" w:rsidR="00C612CE" w:rsidRPr="00C612CE" w:rsidRDefault="00C612CE" w:rsidP="00952509">
      <w:pPr>
        <w:pStyle w:val="af0"/>
        <w:numPr>
          <w:ilvl w:val="1"/>
          <w:numId w:val="11"/>
        </w:numPr>
        <w:ind w:leftChars="0" w:left="1050" w:hanging="610"/>
        <w:rPr>
          <w:sz w:val="24"/>
        </w:rPr>
      </w:pPr>
      <w:r w:rsidRPr="00C612CE">
        <w:rPr>
          <w:rFonts w:hint="eastAsia"/>
          <w:sz w:val="24"/>
        </w:rPr>
        <w:t>定期的なパスワード変更の実施</w:t>
      </w:r>
    </w:p>
    <w:p w14:paraId="6F73584A" w14:textId="7FBCDD51" w:rsidR="00B52795" w:rsidRPr="00762588" w:rsidRDefault="00C612CE" w:rsidP="00C612CE">
      <w:pPr>
        <w:rPr>
          <w:rFonts w:ascii="ＭＳ 明朝" w:hAnsi="ＭＳ 明朝"/>
          <w:b/>
          <w:bCs/>
          <w:sz w:val="24"/>
        </w:rPr>
      </w:pPr>
      <w:r w:rsidRPr="00C612CE">
        <w:rPr>
          <w:rFonts w:ascii="ＭＳ 明朝" w:hAnsi="ＭＳ 明朝"/>
          <w:b/>
          <w:bCs/>
          <w:sz w:val="24"/>
        </w:rPr>
        <w:t>第4条（成果物の取り扱い）</w:t>
      </w:r>
    </w:p>
    <w:p w14:paraId="52237BE0" w14:textId="77777777" w:rsidR="00C612CE" w:rsidRPr="00C612CE" w:rsidRDefault="00C612CE" w:rsidP="00C612CE">
      <w:pPr>
        <w:pStyle w:val="af0"/>
        <w:numPr>
          <w:ilvl w:val="0"/>
          <w:numId w:val="12"/>
        </w:numPr>
        <w:ind w:leftChars="0"/>
        <w:rPr>
          <w:rFonts w:ascii="ＭＳ 明朝" w:hAnsi="ＭＳ 明朝" w:hint="eastAsia"/>
          <w:sz w:val="24"/>
        </w:rPr>
      </w:pPr>
      <w:r w:rsidRPr="00C612CE">
        <w:rPr>
          <w:rFonts w:ascii="ＭＳ 明朝" w:hAnsi="ＭＳ 明朝" w:hint="eastAsia"/>
          <w:sz w:val="24"/>
        </w:rPr>
        <w:t>プロジェクトの成果物に関する全ての権利は貴社に帰属し、私個人の権利主張を行いません。</w:t>
      </w:r>
    </w:p>
    <w:p w14:paraId="365419D7" w14:textId="77777777" w:rsidR="00C612CE" w:rsidRPr="00C612CE" w:rsidRDefault="00C612CE" w:rsidP="00C612CE">
      <w:pPr>
        <w:pStyle w:val="af0"/>
        <w:numPr>
          <w:ilvl w:val="0"/>
          <w:numId w:val="12"/>
        </w:numPr>
        <w:ind w:leftChars="0"/>
        <w:rPr>
          <w:rFonts w:ascii="ＭＳ 明朝" w:hAnsi="ＭＳ 明朝" w:hint="eastAsia"/>
          <w:sz w:val="24"/>
        </w:rPr>
      </w:pPr>
      <w:r w:rsidRPr="00C612CE">
        <w:rPr>
          <w:rFonts w:ascii="ＭＳ 明朝" w:hAnsi="ＭＳ 明朝" w:hint="eastAsia"/>
          <w:sz w:val="24"/>
        </w:rPr>
        <w:t>私が創出・考案した内容についても、職務上の成果として貴社に譲渡することを確認します。</w:t>
      </w:r>
    </w:p>
    <w:p w14:paraId="4AB4BC34" w14:textId="5370224C" w:rsidR="00C612CE" w:rsidRPr="00C612CE" w:rsidRDefault="00C612CE" w:rsidP="00C612CE">
      <w:pPr>
        <w:pStyle w:val="af0"/>
        <w:numPr>
          <w:ilvl w:val="0"/>
          <w:numId w:val="12"/>
        </w:numPr>
        <w:ind w:leftChars="0"/>
        <w:rPr>
          <w:rFonts w:ascii="ＭＳ 明朝" w:hAnsi="ＭＳ 明朝"/>
          <w:sz w:val="24"/>
        </w:rPr>
      </w:pPr>
      <w:r w:rsidRPr="00C612CE">
        <w:rPr>
          <w:rFonts w:ascii="ＭＳ 明朝" w:hAnsi="ＭＳ 明朝" w:hint="eastAsia"/>
          <w:sz w:val="24"/>
        </w:rPr>
        <w:t>特許権、著作権等の知的財産権についても貴社に帰属することを承諾します。</w:t>
      </w:r>
    </w:p>
    <w:p w14:paraId="05FA5200" w14:textId="28A7AC0E" w:rsidR="00B52795" w:rsidRPr="00762588" w:rsidRDefault="00C612CE" w:rsidP="00C612CE">
      <w:pPr>
        <w:rPr>
          <w:rFonts w:ascii="ＭＳ 明朝" w:hAnsi="ＭＳ 明朝"/>
          <w:b/>
          <w:bCs/>
          <w:sz w:val="24"/>
        </w:rPr>
      </w:pPr>
      <w:r w:rsidRPr="00C612CE">
        <w:rPr>
          <w:rFonts w:ascii="ＭＳ 明朝" w:hAnsi="ＭＳ 明朝"/>
          <w:b/>
          <w:bCs/>
          <w:sz w:val="24"/>
        </w:rPr>
        <w:t>第5条（部分公開後の取り扱い）</w:t>
      </w:r>
    </w:p>
    <w:p w14:paraId="07749CC3" w14:textId="77777777" w:rsidR="00C612CE" w:rsidRPr="00C612CE" w:rsidRDefault="00C612CE" w:rsidP="00C612CE">
      <w:pPr>
        <w:pStyle w:val="af0"/>
        <w:widowControl/>
        <w:numPr>
          <w:ilvl w:val="0"/>
          <w:numId w:val="13"/>
        </w:numPr>
        <w:ind w:leftChars="0"/>
        <w:jc w:val="left"/>
        <w:rPr>
          <w:rFonts w:ascii="ＭＳ 明朝" w:hAnsi="ＭＳ 明朝" w:hint="eastAsia"/>
          <w:sz w:val="24"/>
        </w:rPr>
      </w:pPr>
      <w:r w:rsidRPr="00C612CE">
        <w:rPr>
          <w:rFonts w:ascii="ＭＳ 明朝" w:hAnsi="ＭＳ 明朝" w:hint="eastAsia"/>
          <w:sz w:val="24"/>
        </w:rPr>
        <w:t>プロジェクトの一部が公開された後も、未公開部分については本誓約書の効力が継続します。</w:t>
      </w:r>
    </w:p>
    <w:p w14:paraId="30B950F2" w14:textId="1FAEA8E1" w:rsidR="00C612CE" w:rsidRPr="00C612CE" w:rsidRDefault="00C612CE" w:rsidP="00C612CE">
      <w:pPr>
        <w:pStyle w:val="af0"/>
        <w:widowControl/>
        <w:numPr>
          <w:ilvl w:val="0"/>
          <w:numId w:val="13"/>
        </w:numPr>
        <w:ind w:leftChars="0"/>
        <w:jc w:val="left"/>
        <w:rPr>
          <w:rFonts w:ascii="ＭＳ 明朝" w:hAnsi="ＭＳ 明朝"/>
          <w:sz w:val="24"/>
        </w:rPr>
      </w:pPr>
      <w:r w:rsidRPr="00C612CE">
        <w:rPr>
          <w:rFonts w:ascii="ＭＳ 明朝" w:hAnsi="ＭＳ 明朝" w:hint="eastAsia"/>
          <w:sz w:val="24"/>
        </w:rPr>
        <w:lastRenderedPageBreak/>
        <w:t>公開された情報であっても、内部の詳細情報や背景情報は機密として管理します。</w:t>
      </w:r>
    </w:p>
    <w:p w14:paraId="1810AA22" w14:textId="4EF80C36" w:rsidR="00762588" w:rsidRDefault="00C612CE" w:rsidP="00C612CE">
      <w:pPr>
        <w:rPr>
          <w:rFonts w:ascii="ＭＳ 明朝" w:hAnsi="ＭＳ 明朝"/>
          <w:b/>
          <w:bCs/>
          <w:sz w:val="24"/>
        </w:rPr>
      </w:pPr>
      <w:r w:rsidRPr="00C612CE">
        <w:rPr>
          <w:rFonts w:ascii="ＭＳ 明朝" w:hAnsi="ＭＳ 明朝"/>
          <w:b/>
          <w:bCs/>
          <w:sz w:val="24"/>
        </w:rPr>
        <w:t>第6条（資料管理）</w:t>
      </w:r>
    </w:p>
    <w:p w14:paraId="05D61926" w14:textId="77777777" w:rsidR="00C612CE" w:rsidRPr="00C612CE" w:rsidRDefault="00C612CE" w:rsidP="00C612CE">
      <w:pPr>
        <w:pStyle w:val="af0"/>
        <w:numPr>
          <w:ilvl w:val="0"/>
          <w:numId w:val="14"/>
        </w:numPr>
        <w:ind w:leftChars="0"/>
        <w:rPr>
          <w:rFonts w:ascii="ＭＳ 明朝" w:hAnsi="ＭＳ 明朝" w:hint="eastAsia"/>
          <w:sz w:val="24"/>
        </w:rPr>
      </w:pPr>
      <w:r w:rsidRPr="00C612CE">
        <w:rPr>
          <w:rFonts w:ascii="ＭＳ 明朝" w:hAnsi="ＭＳ 明朝" w:hint="eastAsia"/>
          <w:sz w:val="24"/>
        </w:rPr>
        <w:t>プロジェクト関連資料の管理：</w:t>
      </w:r>
    </w:p>
    <w:p w14:paraId="018F7CAF"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指定された場所での保管</w:t>
      </w:r>
    </w:p>
    <w:p w14:paraId="78AEE9B0"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アクセスログの記録</w:t>
      </w:r>
    </w:p>
    <w:p w14:paraId="6947F3E8"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複製の制限と管理</w:t>
      </w:r>
    </w:p>
    <w:p w14:paraId="0864F11D"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持ち出し制限の遵守</w:t>
      </w:r>
    </w:p>
    <w:p w14:paraId="2382933E" w14:textId="77777777" w:rsidR="00C612CE" w:rsidRPr="00C612CE" w:rsidRDefault="00C612CE" w:rsidP="00C612CE">
      <w:pPr>
        <w:pStyle w:val="af0"/>
        <w:numPr>
          <w:ilvl w:val="0"/>
          <w:numId w:val="14"/>
        </w:numPr>
        <w:ind w:leftChars="0"/>
        <w:rPr>
          <w:rFonts w:ascii="ＭＳ 明朝" w:hAnsi="ＭＳ 明朝" w:hint="eastAsia"/>
          <w:sz w:val="24"/>
        </w:rPr>
      </w:pPr>
      <w:r w:rsidRPr="00C612CE">
        <w:rPr>
          <w:rFonts w:ascii="ＭＳ 明朝" w:hAnsi="ＭＳ 明朝" w:hint="eastAsia"/>
          <w:sz w:val="24"/>
        </w:rPr>
        <w:t>以下の場合、速やかに全ての資料を返却します：</w:t>
      </w:r>
    </w:p>
    <w:p w14:paraId="635783B8"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プロジェクトからの離脱時</w:t>
      </w:r>
    </w:p>
    <w:p w14:paraId="2F650DA6" w14:textId="77777777" w:rsidR="00C612CE" w:rsidRPr="00C612CE" w:rsidRDefault="00C612CE" w:rsidP="00952509">
      <w:pPr>
        <w:pStyle w:val="af0"/>
        <w:numPr>
          <w:ilvl w:val="1"/>
          <w:numId w:val="14"/>
        </w:numPr>
        <w:ind w:leftChars="0" w:left="1050" w:hanging="610"/>
        <w:rPr>
          <w:rFonts w:ascii="ＭＳ 明朝" w:hAnsi="ＭＳ 明朝" w:hint="eastAsia"/>
          <w:sz w:val="24"/>
        </w:rPr>
      </w:pPr>
      <w:r w:rsidRPr="00C612CE">
        <w:rPr>
          <w:rFonts w:ascii="ＭＳ 明朝" w:hAnsi="ＭＳ 明朝" w:hint="eastAsia"/>
          <w:sz w:val="24"/>
        </w:rPr>
        <w:t>貴社からの返却要請時</w:t>
      </w:r>
    </w:p>
    <w:p w14:paraId="2505FD31" w14:textId="52C9710B" w:rsidR="00C612CE" w:rsidRPr="00C612CE" w:rsidRDefault="00C612CE" w:rsidP="00952509">
      <w:pPr>
        <w:pStyle w:val="af0"/>
        <w:numPr>
          <w:ilvl w:val="1"/>
          <w:numId w:val="14"/>
        </w:numPr>
        <w:ind w:leftChars="0" w:left="1050" w:hanging="610"/>
        <w:rPr>
          <w:rFonts w:ascii="ＭＳ 明朝" w:hAnsi="ＭＳ 明朝"/>
          <w:sz w:val="24"/>
        </w:rPr>
      </w:pPr>
      <w:r w:rsidRPr="00C612CE">
        <w:rPr>
          <w:rFonts w:ascii="ＭＳ 明朝" w:hAnsi="ＭＳ 明朝" w:hint="eastAsia"/>
          <w:sz w:val="24"/>
        </w:rPr>
        <w:t>プロジェクト終了時</w:t>
      </w:r>
    </w:p>
    <w:p w14:paraId="59A6C3B4" w14:textId="6067CF78" w:rsidR="00762588" w:rsidRDefault="00952509" w:rsidP="00952509">
      <w:pPr>
        <w:rPr>
          <w:rFonts w:ascii="ＭＳ 明朝" w:hAnsi="ＭＳ 明朝"/>
          <w:b/>
          <w:bCs/>
          <w:sz w:val="24"/>
        </w:rPr>
      </w:pPr>
      <w:r w:rsidRPr="00952509">
        <w:rPr>
          <w:rFonts w:ascii="ＭＳ 明朝" w:hAnsi="ＭＳ 明朝"/>
          <w:b/>
          <w:bCs/>
          <w:sz w:val="24"/>
        </w:rPr>
        <w:t>第7条（プロジェクト終了後の義務）</w:t>
      </w:r>
    </w:p>
    <w:p w14:paraId="4558F58C" w14:textId="77777777" w:rsidR="00952509" w:rsidRPr="00952509" w:rsidRDefault="00952509" w:rsidP="00952509">
      <w:pPr>
        <w:pStyle w:val="af0"/>
        <w:numPr>
          <w:ilvl w:val="0"/>
          <w:numId w:val="15"/>
        </w:numPr>
        <w:ind w:leftChars="0"/>
        <w:rPr>
          <w:rFonts w:ascii="ＭＳ 明朝" w:hAnsi="ＭＳ 明朝" w:hint="eastAsia"/>
          <w:sz w:val="24"/>
        </w:rPr>
      </w:pPr>
      <w:r w:rsidRPr="00952509">
        <w:rPr>
          <w:rFonts w:ascii="ＭＳ 明朝" w:hAnsi="ＭＳ 明朝" w:hint="eastAsia"/>
          <w:sz w:val="24"/>
        </w:rPr>
        <w:t>プロジェクト終了後も秘密保持義務は継続します。</w:t>
      </w:r>
    </w:p>
    <w:p w14:paraId="00D0E4C3" w14:textId="77777777" w:rsidR="00952509" w:rsidRPr="00952509" w:rsidRDefault="00952509" w:rsidP="00952509">
      <w:pPr>
        <w:pStyle w:val="af0"/>
        <w:numPr>
          <w:ilvl w:val="0"/>
          <w:numId w:val="15"/>
        </w:numPr>
        <w:ind w:leftChars="0"/>
        <w:rPr>
          <w:rFonts w:ascii="ＭＳ 明朝" w:hAnsi="ＭＳ 明朝" w:hint="eastAsia"/>
          <w:sz w:val="24"/>
        </w:rPr>
      </w:pPr>
      <w:r w:rsidRPr="00952509">
        <w:rPr>
          <w:rFonts w:ascii="ＭＳ 明朝" w:hAnsi="ＭＳ 明朝" w:hint="eastAsia"/>
          <w:sz w:val="24"/>
        </w:rPr>
        <w:t>知識・ノウハウの社外流出を防止します。</w:t>
      </w:r>
    </w:p>
    <w:p w14:paraId="1EA94452" w14:textId="5CA9B452" w:rsidR="00952509" w:rsidRPr="00952509" w:rsidRDefault="00952509" w:rsidP="00952509">
      <w:pPr>
        <w:pStyle w:val="af0"/>
        <w:numPr>
          <w:ilvl w:val="0"/>
          <w:numId w:val="15"/>
        </w:numPr>
        <w:ind w:leftChars="0"/>
        <w:rPr>
          <w:rFonts w:ascii="ＭＳ 明朝" w:hAnsi="ＭＳ 明朝" w:hint="eastAsia"/>
          <w:sz w:val="24"/>
        </w:rPr>
      </w:pPr>
      <w:r w:rsidRPr="00952509">
        <w:rPr>
          <w:rFonts w:ascii="ＭＳ 明朝" w:hAnsi="ＭＳ 明朝" w:hint="eastAsia"/>
          <w:sz w:val="24"/>
        </w:rPr>
        <w:t>関連資料の社外持ち出しを禁止します。</w:t>
      </w:r>
    </w:p>
    <w:p w14:paraId="20EE39D2" w14:textId="07D21A3D" w:rsidR="00952509" w:rsidRDefault="00952509" w:rsidP="00952509">
      <w:pPr>
        <w:rPr>
          <w:rFonts w:ascii="ＭＳ 明朝" w:hAnsi="ＭＳ 明朝"/>
          <w:b/>
          <w:bCs/>
          <w:sz w:val="24"/>
        </w:rPr>
      </w:pPr>
      <w:r w:rsidRPr="00952509">
        <w:rPr>
          <w:rFonts w:ascii="ＭＳ 明朝" w:hAnsi="ＭＳ 明朝"/>
          <w:b/>
          <w:bCs/>
          <w:sz w:val="24"/>
        </w:rPr>
        <w:t>第8条（退職時の対応）</w:t>
      </w:r>
    </w:p>
    <w:p w14:paraId="7CA9C399" w14:textId="77777777" w:rsidR="00952509" w:rsidRPr="00952509" w:rsidRDefault="00952509" w:rsidP="00952509">
      <w:pPr>
        <w:pStyle w:val="af0"/>
        <w:numPr>
          <w:ilvl w:val="0"/>
          <w:numId w:val="16"/>
        </w:numPr>
        <w:ind w:leftChars="0"/>
        <w:rPr>
          <w:rFonts w:ascii="ＭＳ 明朝" w:hAnsi="ＭＳ 明朝" w:hint="eastAsia"/>
          <w:sz w:val="24"/>
        </w:rPr>
      </w:pPr>
      <w:r w:rsidRPr="00952509">
        <w:rPr>
          <w:rFonts w:ascii="ＭＳ 明朝" w:hAnsi="ＭＳ 明朝" w:hint="eastAsia"/>
          <w:sz w:val="24"/>
        </w:rPr>
        <w:t>退職時には以下の対応を行います：</w:t>
      </w:r>
    </w:p>
    <w:p w14:paraId="17C1B547" w14:textId="77777777" w:rsidR="00952509" w:rsidRPr="00952509" w:rsidRDefault="00952509" w:rsidP="00952509">
      <w:pPr>
        <w:pStyle w:val="af0"/>
        <w:numPr>
          <w:ilvl w:val="1"/>
          <w:numId w:val="16"/>
        </w:numPr>
        <w:ind w:leftChars="0" w:left="1050" w:hanging="610"/>
        <w:rPr>
          <w:rFonts w:ascii="ＭＳ 明朝" w:hAnsi="ＭＳ 明朝" w:hint="eastAsia"/>
          <w:sz w:val="24"/>
        </w:rPr>
      </w:pPr>
      <w:r w:rsidRPr="00952509">
        <w:rPr>
          <w:rFonts w:ascii="ＭＳ 明朝" w:hAnsi="ＭＳ 明朝" w:hint="eastAsia"/>
          <w:sz w:val="24"/>
        </w:rPr>
        <w:t>プロジェクト関連資料の完全返却</w:t>
      </w:r>
    </w:p>
    <w:p w14:paraId="7D541F75" w14:textId="77777777" w:rsidR="00952509" w:rsidRPr="00952509" w:rsidRDefault="00952509" w:rsidP="00952509">
      <w:pPr>
        <w:pStyle w:val="af0"/>
        <w:numPr>
          <w:ilvl w:val="1"/>
          <w:numId w:val="16"/>
        </w:numPr>
        <w:ind w:leftChars="0" w:left="1050" w:hanging="610"/>
        <w:rPr>
          <w:rFonts w:ascii="ＭＳ 明朝" w:hAnsi="ＭＳ 明朝" w:hint="eastAsia"/>
          <w:sz w:val="24"/>
        </w:rPr>
      </w:pPr>
      <w:r w:rsidRPr="00952509">
        <w:rPr>
          <w:rFonts w:ascii="ＭＳ 明朝" w:hAnsi="ＭＳ 明朝" w:hint="eastAsia"/>
          <w:sz w:val="24"/>
        </w:rPr>
        <w:t>保有データの完全消去</w:t>
      </w:r>
    </w:p>
    <w:p w14:paraId="1F47D453" w14:textId="77777777" w:rsidR="00952509" w:rsidRPr="00952509" w:rsidRDefault="00952509" w:rsidP="00952509">
      <w:pPr>
        <w:pStyle w:val="af0"/>
        <w:numPr>
          <w:ilvl w:val="1"/>
          <w:numId w:val="16"/>
        </w:numPr>
        <w:ind w:leftChars="0" w:left="1050" w:hanging="610"/>
        <w:rPr>
          <w:rFonts w:ascii="ＭＳ 明朝" w:hAnsi="ＭＳ 明朝" w:hint="eastAsia"/>
          <w:sz w:val="24"/>
        </w:rPr>
      </w:pPr>
      <w:r w:rsidRPr="00952509">
        <w:rPr>
          <w:rFonts w:ascii="ＭＳ 明朝" w:hAnsi="ＭＳ 明朝" w:hint="eastAsia"/>
          <w:sz w:val="24"/>
        </w:rPr>
        <w:t>アクセス権限の返上</w:t>
      </w:r>
    </w:p>
    <w:p w14:paraId="55D7A84A" w14:textId="21A941B5" w:rsidR="00952509" w:rsidRPr="00952509" w:rsidRDefault="00952509" w:rsidP="00952509">
      <w:pPr>
        <w:pStyle w:val="af0"/>
        <w:numPr>
          <w:ilvl w:val="0"/>
          <w:numId w:val="16"/>
        </w:numPr>
        <w:ind w:leftChars="0"/>
        <w:rPr>
          <w:rFonts w:ascii="ＭＳ 明朝" w:hAnsi="ＭＳ 明朝" w:hint="eastAsia"/>
          <w:sz w:val="24"/>
        </w:rPr>
      </w:pPr>
      <w:r w:rsidRPr="00952509">
        <w:rPr>
          <w:rFonts w:ascii="ＭＳ 明朝" w:hAnsi="ＭＳ 明朝" w:hint="eastAsia"/>
          <w:sz w:val="24"/>
        </w:rPr>
        <w:t>退職後も本誓約書の効力は継続します。</w:t>
      </w:r>
    </w:p>
    <w:p w14:paraId="5BBB2EDB" w14:textId="10FA1516" w:rsidR="00952509" w:rsidRDefault="00952509" w:rsidP="00952509">
      <w:pPr>
        <w:rPr>
          <w:rFonts w:ascii="ＭＳ 明朝" w:hAnsi="ＭＳ 明朝"/>
          <w:b/>
          <w:bCs/>
          <w:sz w:val="24"/>
        </w:rPr>
      </w:pPr>
      <w:r w:rsidRPr="00952509">
        <w:rPr>
          <w:rFonts w:ascii="ＭＳ 明朝" w:hAnsi="ＭＳ 明朝"/>
          <w:b/>
          <w:bCs/>
          <w:sz w:val="24"/>
        </w:rPr>
        <w:t>第9条（違反時の責任）</w:t>
      </w:r>
    </w:p>
    <w:p w14:paraId="30572009" w14:textId="77777777" w:rsidR="00952509" w:rsidRPr="00952509" w:rsidRDefault="00952509" w:rsidP="00952509">
      <w:pPr>
        <w:pStyle w:val="af0"/>
        <w:numPr>
          <w:ilvl w:val="0"/>
          <w:numId w:val="17"/>
        </w:numPr>
        <w:ind w:leftChars="0"/>
        <w:rPr>
          <w:rFonts w:ascii="ＭＳ 明朝" w:hAnsi="ＭＳ 明朝" w:hint="eastAsia"/>
          <w:sz w:val="24"/>
        </w:rPr>
      </w:pPr>
      <w:r w:rsidRPr="00952509">
        <w:rPr>
          <w:rFonts w:ascii="ＭＳ 明朝" w:hAnsi="ＭＳ 明朝" w:hint="eastAsia"/>
          <w:sz w:val="24"/>
        </w:rPr>
        <w:t>本誓約書違反により貴社に損害が生じた場合：</w:t>
      </w:r>
    </w:p>
    <w:p w14:paraId="1974BB5C" w14:textId="77777777" w:rsidR="00952509" w:rsidRPr="00952509" w:rsidRDefault="00952509" w:rsidP="00952509">
      <w:pPr>
        <w:pStyle w:val="af0"/>
        <w:numPr>
          <w:ilvl w:val="1"/>
          <w:numId w:val="17"/>
        </w:numPr>
        <w:ind w:leftChars="0" w:left="1050" w:hanging="610"/>
        <w:rPr>
          <w:rFonts w:ascii="ＭＳ 明朝" w:hAnsi="ＭＳ 明朝" w:hint="eastAsia"/>
          <w:sz w:val="24"/>
        </w:rPr>
      </w:pPr>
      <w:r w:rsidRPr="00952509">
        <w:rPr>
          <w:rFonts w:ascii="ＭＳ 明朝" w:hAnsi="ＭＳ 明朝" w:hint="eastAsia"/>
          <w:sz w:val="24"/>
        </w:rPr>
        <w:t>損害賠償責任を負担</w:t>
      </w:r>
    </w:p>
    <w:p w14:paraId="2E4473D7" w14:textId="77777777" w:rsidR="00952509" w:rsidRPr="00952509" w:rsidRDefault="00952509" w:rsidP="00952509">
      <w:pPr>
        <w:pStyle w:val="af0"/>
        <w:numPr>
          <w:ilvl w:val="1"/>
          <w:numId w:val="17"/>
        </w:numPr>
        <w:ind w:leftChars="0" w:left="1050" w:hanging="610"/>
        <w:rPr>
          <w:rFonts w:ascii="ＭＳ 明朝" w:hAnsi="ＭＳ 明朝" w:hint="eastAsia"/>
          <w:sz w:val="24"/>
        </w:rPr>
      </w:pPr>
      <w:r w:rsidRPr="00952509">
        <w:rPr>
          <w:rFonts w:ascii="ＭＳ 明朝" w:hAnsi="ＭＳ 明朝" w:hint="eastAsia"/>
          <w:sz w:val="24"/>
        </w:rPr>
        <w:t>法的措置への対応</w:t>
      </w:r>
    </w:p>
    <w:p w14:paraId="131CDA85" w14:textId="77777777" w:rsidR="00952509" w:rsidRPr="00952509" w:rsidRDefault="00952509" w:rsidP="00952509">
      <w:pPr>
        <w:pStyle w:val="af0"/>
        <w:numPr>
          <w:ilvl w:val="1"/>
          <w:numId w:val="17"/>
        </w:numPr>
        <w:ind w:leftChars="0" w:left="1050" w:hanging="610"/>
        <w:rPr>
          <w:rFonts w:ascii="ＭＳ 明朝" w:hAnsi="ＭＳ 明朝" w:hint="eastAsia"/>
          <w:sz w:val="24"/>
        </w:rPr>
      </w:pPr>
      <w:r w:rsidRPr="00952509">
        <w:rPr>
          <w:rFonts w:ascii="ＭＳ 明朝" w:hAnsi="ＭＳ 明朝" w:hint="eastAsia"/>
          <w:sz w:val="24"/>
        </w:rPr>
        <w:t>信用毀損への補償</w:t>
      </w:r>
    </w:p>
    <w:p w14:paraId="633C644F" w14:textId="6CF6161F" w:rsidR="00952509" w:rsidRPr="00952509" w:rsidRDefault="00952509" w:rsidP="00952509">
      <w:pPr>
        <w:pStyle w:val="af0"/>
        <w:numPr>
          <w:ilvl w:val="0"/>
          <w:numId w:val="17"/>
        </w:numPr>
        <w:ind w:leftChars="0"/>
        <w:rPr>
          <w:rFonts w:ascii="ＭＳ 明朝" w:hAnsi="ＭＳ 明朝"/>
          <w:sz w:val="24"/>
        </w:rPr>
      </w:pPr>
      <w:r w:rsidRPr="00952509">
        <w:rPr>
          <w:rFonts w:ascii="ＭＳ 明朝" w:hAnsi="ＭＳ 明朝"/>
          <w:sz w:val="24"/>
        </w:rPr>
        <w:t>故意または重過失による違反の場合、懲戒処分の対象となることを承諾します</w:t>
      </w:r>
      <w:r w:rsidRPr="00952509">
        <w:rPr>
          <w:rFonts w:ascii="ＭＳ 明朝" w:hAnsi="ＭＳ 明朝" w:hint="eastAsia"/>
          <w:sz w:val="24"/>
        </w:rPr>
        <w:t>。</w:t>
      </w:r>
    </w:p>
    <w:p w14:paraId="1FDCC672" w14:textId="1CA52982" w:rsidR="00952509" w:rsidRDefault="00952509" w:rsidP="00952509">
      <w:pPr>
        <w:rPr>
          <w:rFonts w:ascii="ＭＳ 明朝" w:hAnsi="ＭＳ 明朝"/>
          <w:b/>
          <w:bCs/>
          <w:sz w:val="24"/>
        </w:rPr>
      </w:pPr>
      <w:r w:rsidRPr="00952509">
        <w:rPr>
          <w:rFonts w:ascii="ＭＳ 明朝" w:hAnsi="ＭＳ 明朝"/>
          <w:b/>
          <w:bCs/>
          <w:sz w:val="24"/>
        </w:rPr>
        <w:t>第10条（その他）</w:t>
      </w:r>
    </w:p>
    <w:p w14:paraId="0E37E198" w14:textId="77777777" w:rsidR="00952509" w:rsidRPr="00952509" w:rsidRDefault="00952509" w:rsidP="00952509">
      <w:pPr>
        <w:pStyle w:val="af0"/>
        <w:numPr>
          <w:ilvl w:val="0"/>
          <w:numId w:val="18"/>
        </w:numPr>
        <w:ind w:leftChars="0"/>
        <w:rPr>
          <w:rFonts w:ascii="ＭＳ 明朝" w:hAnsi="ＭＳ 明朝" w:hint="eastAsia"/>
          <w:sz w:val="24"/>
        </w:rPr>
      </w:pPr>
      <w:r w:rsidRPr="00952509">
        <w:rPr>
          <w:rFonts w:ascii="ＭＳ 明朝" w:hAnsi="ＭＳ 明朝" w:hint="eastAsia"/>
          <w:sz w:val="24"/>
        </w:rPr>
        <w:t>本誓約書に定めのない事項は、入社時の秘密保持誓約書および社内規程に従います。</w:t>
      </w:r>
    </w:p>
    <w:p w14:paraId="3EDE9599" w14:textId="10D633CD" w:rsidR="00952509" w:rsidRPr="00952509" w:rsidRDefault="00952509" w:rsidP="00952509">
      <w:pPr>
        <w:pStyle w:val="af0"/>
        <w:numPr>
          <w:ilvl w:val="0"/>
          <w:numId w:val="18"/>
        </w:numPr>
        <w:ind w:leftChars="0"/>
        <w:rPr>
          <w:rFonts w:ascii="ＭＳ 明朝" w:hAnsi="ＭＳ 明朝"/>
          <w:sz w:val="24"/>
        </w:rPr>
      </w:pPr>
      <w:r w:rsidRPr="00952509">
        <w:rPr>
          <w:rFonts w:ascii="ＭＳ 明朝" w:hAnsi="ＭＳ 明朝" w:hint="eastAsia"/>
          <w:sz w:val="24"/>
        </w:rPr>
        <w:t>本誓約書の解釈について疑義が生じた場合は、誠実に協議します。</w:t>
      </w:r>
    </w:p>
    <w:p w14:paraId="243ED3D4" w14:textId="77777777" w:rsidR="00952509" w:rsidRDefault="00952509" w:rsidP="00AC2D26">
      <w:pPr>
        <w:rPr>
          <w:rFonts w:ascii="ＭＳ 明朝" w:hAnsi="ＭＳ 明朝"/>
          <w:sz w:val="24"/>
        </w:rPr>
      </w:pPr>
    </w:p>
    <w:p w14:paraId="2D1367E2" w14:textId="1CCAA5A9" w:rsidR="00AC2D26" w:rsidRPr="00AC2D26" w:rsidRDefault="00952509" w:rsidP="00AC2D26">
      <w:pPr>
        <w:rPr>
          <w:rFonts w:ascii="ＭＳ 明朝" w:hAnsi="ＭＳ 明朝"/>
          <w:sz w:val="24"/>
        </w:rPr>
      </w:pPr>
      <w:r w:rsidRPr="00952509">
        <w:rPr>
          <w:rFonts w:ascii="ＭＳ 明朝" w:hAnsi="ＭＳ 明朝" w:hint="eastAsia"/>
          <w:sz w:val="24"/>
        </w:rPr>
        <w:t>以上、本誓約書の内容を理解し、これを誠実に遵守することを約束いたします。</w:t>
      </w:r>
    </w:p>
    <w:p w14:paraId="078FD05E" w14:textId="1336A3D8" w:rsidR="00762588" w:rsidRPr="00762588" w:rsidRDefault="00762588" w:rsidP="00952509">
      <w:pPr>
        <w:spacing w:beforeLines="100" w:before="360"/>
        <w:ind w:leftChars="1700" w:left="3570"/>
        <w:rPr>
          <w:rFonts w:ascii="ＭＳ 明朝" w:hAnsi="ＭＳ 明朝"/>
          <w:sz w:val="24"/>
        </w:rPr>
      </w:pPr>
      <w:r w:rsidRPr="00762588">
        <w:rPr>
          <w:rFonts w:ascii="ＭＳ 明朝" w:hAnsi="ＭＳ 明朝" w:hint="eastAsia"/>
          <w:sz w:val="24"/>
        </w:rPr>
        <w:t xml:space="preserve">日付：　　年　　月　</w:t>
      </w:r>
      <w:r w:rsidR="00AC2D26">
        <w:rPr>
          <w:rFonts w:ascii="ＭＳ 明朝" w:hAnsi="ＭＳ 明朝" w:hint="eastAsia"/>
          <w:sz w:val="24"/>
        </w:rPr>
        <w:t xml:space="preserve">　</w:t>
      </w:r>
      <w:r w:rsidRPr="00762588">
        <w:rPr>
          <w:rFonts w:ascii="ＭＳ 明朝" w:hAnsi="ＭＳ 明朝" w:hint="eastAsia"/>
          <w:sz w:val="24"/>
        </w:rPr>
        <w:t>日</w:t>
      </w:r>
    </w:p>
    <w:p w14:paraId="333965FD" w14:textId="77777777" w:rsidR="00762588" w:rsidRPr="00762588" w:rsidRDefault="00762588" w:rsidP="00AC2D26">
      <w:pPr>
        <w:spacing w:beforeLines="50" w:before="180"/>
        <w:ind w:leftChars="1700" w:left="3570"/>
        <w:rPr>
          <w:rFonts w:ascii="ＭＳ 明朝" w:hAnsi="ＭＳ 明朝"/>
          <w:sz w:val="24"/>
        </w:rPr>
      </w:pPr>
      <w:r w:rsidRPr="00762588">
        <w:rPr>
          <w:rFonts w:ascii="ＭＳ 明朝" w:hAnsi="ＭＳ 明朝" w:hint="eastAsia"/>
          <w:sz w:val="24"/>
        </w:rPr>
        <w:t>署名：</w:t>
      </w:r>
    </w:p>
    <w:p w14:paraId="3E241973" w14:textId="3C0A6B75" w:rsidR="00762588" w:rsidRPr="00762588" w:rsidRDefault="00762588" w:rsidP="00AC2D26">
      <w:pPr>
        <w:spacing w:beforeLines="50" w:before="180"/>
        <w:ind w:leftChars="1700" w:left="3570"/>
        <w:rPr>
          <w:rFonts w:ascii="ＭＳ 明朝" w:hAnsi="ＭＳ 明朝"/>
          <w:sz w:val="24"/>
        </w:rPr>
      </w:pPr>
      <w:r w:rsidRPr="00762588">
        <w:rPr>
          <w:rFonts w:ascii="ＭＳ 明朝" w:hAnsi="ＭＳ 明朝" w:hint="eastAsia"/>
          <w:sz w:val="24"/>
        </w:rPr>
        <w:t>所属部署：</w:t>
      </w:r>
    </w:p>
    <w:sectPr w:rsidR="00762588" w:rsidRPr="00762588" w:rsidSect="00762588">
      <w:footerReference w:type="default" r:id="rId7"/>
      <w:pgSz w:w="11907" w:h="16839" w:code="9"/>
      <w:pgMar w:top="1134"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F9F3" w14:textId="77777777" w:rsidR="00170F52" w:rsidRDefault="00170F52">
      <w:r>
        <w:separator/>
      </w:r>
    </w:p>
  </w:endnote>
  <w:endnote w:type="continuationSeparator" w:id="0">
    <w:p w14:paraId="2366C8FE" w14:textId="77777777" w:rsidR="00170F52" w:rsidRDefault="0017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727897"/>
      <w:docPartObj>
        <w:docPartGallery w:val="Page Numbers (Bottom of Page)"/>
        <w:docPartUnique/>
      </w:docPartObj>
    </w:sdtPr>
    <w:sdtEndPr>
      <w:rPr>
        <w:rFonts w:ascii="ＭＳ 明朝" w:hAnsi="ＭＳ 明朝"/>
      </w:rPr>
    </w:sdtEndPr>
    <w:sdtContent>
      <w:sdt>
        <w:sdtPr>
          <w:id w:val="-1705238520"/>
          <w:docPartObj>
            <w:docPartGallery w:val="Page Numbers (Top of Page)"/>
            <w:docPartUnique/>
          </w:docPartObj>
        </w:sdtPr>
        <w:sdtEndPr>
          <w:rPr>
            <w:rFonts w:ascii="ＭＳ 明朝" w:hAnsi="ＭＳ 明朝"/>
          </w:rPr>
        </w:sdtEndPr>
        <w:sdtContent>
          <w:p w14:paraId="40F12F52" w14:textId="5C997857" w:rsidR="00952509" w:rsidRPr="00952509" w:rsidRDefault="00952509" w:rsidP="00952509">
            <w:pPr>
              <w:pStyle w:val="a7"/>
              <w:jc w:val="center"/>
              <w:rPr>
                <w:rFonts w:ascii="ＭＳ 明朝" w:hAnsi="ＭＳ 明朝"/>
              </w:rPr>
            </w:pPr>
            <w:r w:rsidRPr="00952509">
              <w:rPr>
                <w:rFonts w:ascii="ＭＳ 明朝" w:hAnsi="ＭＳ 明朝"/>
                <w:lang w:val="ja-JP"/>
              </w:rPr>
              <w:t xml:space="preserve"> </w:t>
            </w:r>
            <w:r w:rsidRPr="00952509">
              <w:rPr>
                <w:rFonts w:ascii="ＭＳ 明朝" w:hAnsi="ＭＳ 明朝"/>
                <w:b/>
                <w:bCs/>
                <w:sz w:val="24"/>
              </w:rPr>
              <w:fldChar w:fldCharType="begin"/>
            </w:r>
            <w:r w:rsidRPr="00952509">
              <w:rPr>
                <w:rFonts w:ascii="ＭＳ 明朝" w:hAnsi="ＭＳ 明朝"/>
                <w:b/>
                <w:bCs/>
              </w:rPr>
              <w:instrText>PAGE</w:instrText>
            </w:r>
            <w:r w:rsidRPr="00952509">
              <w:rPr>
                <w:rFonts w:ascii="ＭＳ 明朝" w:hAnsi="ＭＳ 明朝"/>
                <w:b/>
                <w:bCs/>
                <w:sz w:val="24"/>
              </w:rPr>
              <w:fldChar w:fldCharType="separate"/>
            </w:r>
            <w:r w:rsidRPr="00952509">
              <w:rPr>
                <w:rFonts w:ascii="ＭＳ 明朝" w:hAnsi="ＭＳ 明朝"/>
                <w:b/>
                <w:bCs/>
                <w:lang w:val="ja-JP"/>
              </w:rPr>
              <w:t>2</w:t>
            </w:r>
            <w:r w:rsidRPr="00952509">
              <w:rPr>
                <w:rFonts w:ascii="ＭＳ 明朝" w:hAnsi="ＭＳ 明朝"/>
                <w:b/>
                <w:bCs/>
                <w:sz w:val="24"/>
              </w:rPr>
              <w:fldChar w:fldCharType="end"/>
            </w:r>
            <w:r w:rsidRPr="00952509">
              <w:rPr>
                <w:rFonts w:ascii="ＭＳ 明朝" w:hAnsi="ＭＳ 明朝"/>
                <w:lang w:val="ja-JP"/>
              </w:rPr>
              <w:t xml:space="preserve"> / </w:t>
            </w:r>
            <w:r w:rsidRPr="00952509">
              <w:rPr>
                <w:rFonts w:ascii="ＭＳ 明朝" w:hAnsi="ＭＳ 明朝"/>
                <w:b/>
                <w:bCs/>
                <w:sz w:val="24"/>
              </w:rPr>
              <w:fldChar w:fldCharType="begin"/>
            </w:r>
            <w:r w:rsidRPr="00952509">
              <w:rPr>
                <w:rFonts w:ascii="ＭＳ 明朝" w:hAnsi="ＭＳ 明朝"/>
                <w:b/>
                <w:bCs/>
              </w:rPr>
              <w:instrText>NUMPAGES</w:instrText>
            </w:r>
            <w:r w:rsidRPr="00952509">
              <w:rPr>
                <w:rFonts w:ascii="ＭＳ 明朝" w:hAnsi="ＭＳ 明朝"/>
                <w:b/>
                <w:bCs/>
                <w:sz w:val="24"/>
              </w:rPr>
              <w:fldChar w:fldCharType="separate"/>
            </w:r>
            <w:r w:rsidRPr="00952509">
              <w:rPr>
                <w:rFonts w:ascii="ＭＳ 明朝" w:hAnsi="ＭＳ 明朝"/>
                <w:b/>
                <w:bCs/>
                <w:lang w:val="ja-JP"/>
              </w:rPr>
              <w:t>2</w:t>
            </w:r>
            <w:r w:rsidRPr="00952509">
              <w:rPr>
                <w:rFonts w:ascii="ＭＳ 明朝" w:hAnsi="ＭＳ 明朝"/>
                <w:b/>
                <w:bCs/>
                <w:sz w:val="24"/>
              </w:rPr>
              <w:fldChar w:fldCharType="end"/>
            </w:r>
          </w:p>
        </w:sdtContent>
      </w:sdt>
    </w:sdtContent>
  </w:sdt>
  <w:p w14:paraId="34047CB1" w14:textId="77777777" w:rsidR="00762588" w:rsidRDefault="007625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B7B2" w14:textId="77777777" w:rsidR="00170F52" w:rsidRDefault="00170F52">
      <w:r>
        <w:separator/>
      </w:r>
    </w:p>
  </w:footnote>
  <w:footnote w:type="continuationSeparator" w:id="0">
    <w:p w14:paraId="64B6D7A3" w14:textId="77777777" w:rsidR="00170F52" w:rsidRDefault="0017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C56F11"/>
    <w:multiLevelType w:val="hybridMultilevel"/>
    <w:tmpl w:val="656A31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61A89"/>
    <w:multiLevelType w:val="hybridMultilevel"/>
    <w:tmpl w:val="3E6E61B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9E358DD"/>
    <w:multiLevelType w:val="hybridMultilevel"/>
    <w:tmpl w:val="5072B54C"/>
    <w:lvl w:ilvl="0" w:tplc="BD46D02A">
      <w:start w:val="1"/>
      <w:numFmt w:val="decimal"/>
      <w:lvlText w:val="%1."/>
      <w:lvlJc w:val="left"/>
      <w:pPr>
        <w:ind w:left="1175" w:hanging="440"/>
      </w:pPr>
      <w:rPr>
        <w:rFonts w:ascii="ＭＳ 明朝" w:eastAsia="ＭＳ 明朝" w:hAnsi="ＭＳ 明朝"/>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0"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E739AE"/>
    <w:multiLevelType w:val="hybridMultilevel"/>
    <w:tmpl w:val="06CE57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483451"/>
    <w:multiLevelType w:val="hybridMultilevel"/>
    <w:tmpl w:val="06123300"/>
    <w:lvl w:ilvl="0" w:tplc="E6C25964">
      <w:start w:val="1"/>
      <w:numFmt w:val="decimal"/>
      <w:lvlText w:val="%1."/>
      <w:lvlJc w:val="left"/>
      <w:pPr>
        <w:ind w:left="440" w:hanging="440"/>
      </w:pPr>
      <w:rPr>
        <w:rFonts w:ascii="ＭＳ 明朝" w:eastAsia="ＭＳ 明朝" w:hAnsi="ＭＳ 明朝"/>
      </w:rPr>
    </w:lvl>
    <w:lvl w:ilvl="1" w:tplc="CE703384">
      <w:start w:val="1"/>
      <w:numFmt w:val="aiueoFullWidth"/>
      <w:lvlText w:val="(%2)"/>
      <w:lvlJc w:val="left"/>
      <w:pPr>
        <w:ind w:left="880" w:hanging="440"/>
      </w:pPr>
      <w:rPr>
        <w:rFonts w:ascii="ＭＳ 明朝" w:eastAsia="ＭＳ 明朝" w:hAnsi="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61781D"/>
    <w:multiLevelType w:val="hybridMultilevel"/>
    <w:tmpl w:val="A9EC35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6D724EA"/>
    <w:multiLevelType w:val="hybridMultilevel"/>
    <w:tmpl w:val="9FF4E2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C774F5"/>
    <w:multiLevelType w:val="hybridMultilevel"/>
    <w:tmpl w:val="4878BA2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C63680"/>
    <w:multiLevelType w:val="hybridMultilevel"/>
    <w:tmpl w:val="0EC6377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10"/>
  </w:num>
  <w:num w:numId="2" w16cid:durableId="273830630">
    <w:abstractNumId w:val="4"/>
  </w:num>
  <w:num w:numId="3" w16cid:durableId="1196119734">
    <w:abstractNumId w:val="8"/>
  </w:num>
  <w:num w:numId="4" w16cid:durableId="356001854">
    <w:abstractNumId w:val="5"/>
  </w:num>
  <w:num w:numId="5" w16cid:durableId="792871850">
    <w:abstractNumId w:val="0"/>
  </w:num>
  <w:num w:numId="6" w16cid:durableId="551308313">
    <w:abstractNumId w:val="6"/>
  </w:num>
  <w:num w:numId="7" w16cid:durableId="1196842782">
    <w:abstractNumId w:val="11"/>
  </w:num>
  <w:num w:numId="8" w16cid:durableId="1969318735">
    <w:abstractNumId w:val="1"/>
  </w:num>
  <w:num w:numId="9" w16cid:durableId="291636481">
    <w:abstractNumId w:val="7"/>
  </w:num>
  <w:num w:numId="10" w16cid:durableId="884607154">
    <w:abstractNumId w:val="9"/>
  </w:num>
  <w:num w:numId="11" w16cid:durableId="1056007730">
    <w:abstractNumId w:val="13"/>
  </w:num>
  <w:num w:numId="12" w16cid:durableId="2043164248">
    <w:abstractNumId w:val="2"/>
  </w:num>
  <w:num w:numId="13" w16cid:durableId="1185368087">
    <w:abstractNumId w:val="12"/>
  </w:num>
  <w:num w:numId="14" w16cid:durableId="1522282091">
    <w:abstractNumId w:val="17"/>
  </w:num>
  <w:num w:numId="15" w16cid:durableId="651058371">
    <w:abstractNumId w:val="15"/>
  </w:num>
  <w:num w:numId="16" w16cid:durableId="116879497">
    <w:abstractNumId w:val="16"/>
  </w:num>
  <w:num w:numId="17" w16cid:durableId="944532093">
    <w:abstractNumId w:val="3"/>
  </w:num>
  <w:num w:numId="18" w16cid:durableId="1157501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836CB"/>
    <w:rsid w:val="000855BF"/>
    <w:rsid w:val="00102DE7"/>
    <w:rsid w:val="0011177E"/>
    <w:rsid w:val="001118DA"/>
    <w:rsid w:val="00124927"/>
    <w:rsid w:val="00170F52"/>
    <w:rsid w:val="001752A9"/>
    <w:rsid w:val="00184DB6"/>
    <w:rsid w:val="001A1C73"/>
    <w:rsid w:val="001F03CA"/>
    <w:rsid w:val="00206DAB"/>
    <w:rsid w:val="00230BBE"/>
    <w:rsid w:val="00242AF4"/>
    <w:rsid w:val="00246E9B"/>
    <w:rsid w:val="002555CE"/>
    <w:rsid w:val="00256731"/>
    <w:rsid w:val="00264E8C"/>
    <w:rsid w:val="002A4B01"/>
    <w:rsid w:val="002B4362"/>
    <w:rsid w:val="002B739C"/>
    <w:rsid w:val="003A2B55"/>
    <w:rsid w:val="003F191B"/>
    <w:rsid w:val="00557393"/>
    <w:rsid w:val="005A4FD8"/>
    <w:rsid w:val="00675968"/>
    <w:rsid w:val="0067691B"/>
    <w:rsid w:val="00691C44"/>
    <w:rsid w:val="006A2DAA"/>
    <w:rsid w:val="006A5824"/>
    <w:rsid w:val="006F0417"/>
    <w:rsid w:val="00712C8D"/>
    <w:rsid w:val="00762588"/>
    <w:rsid w:val="007E6252"/>
    <w:rsid w:val="00830F0A"/>
    <w:rsid w:val="008566E0"/>
    <w:rsid w:val="008C69E6"/>
    <w:rsid w:val="00952509"/>
    <w:rsid w:val="009666DC"/>
    <w:rsid w:val="009B2623"/>
    <w:rsid w:val="009E03B3"/>
    <w:rsid w:val="009F1450"/>
    <w:rsid w:val="00A13742"/>
    <w:rsid w:val="00AA730E"/>
    <w:rsid w:val="00AC2D26"/>
    <w:rsid w:val="00AF0ADC"/>
    <w:rsid w:val="00AF53C9"/>
    <w:rsid w:val="00B43B40"/>
    <w:rsid w:val="00B52795"/>
    <w:rsid w:val="00B86709"/>
    <w:rsid w:val="00B90348"/>
    <w:rsid w:val="00BA4333"/>
    <w:rsid w:val="00BB68BA"/>
    <w:rsid w:val="00BD4F6F"/>
    <w:rsid w:val="00C612CE"/>
    <w:rsid w:val="00C818E8"/>
    <w:rsid w:val="00CB5B37"/>
    <w:rsid w:val="00CD4C1D"/>
    <w:rsid w:val="00CF36D0"/>
    <w:rsid w:val="00D508F7"/>
    <w:rsid w:val="00D52819"/>
    <w:rsid w:val="00D6272B"/>
    <w:rsid w:val="00DD0D43"/>
    <w:rsid w:val="00DD2FC6"/>
    <w:rsid w:val="00DE331C"/>
    <w:rsid w:val="00DF1364"/>
    <w:rsid w:val="00DF2CC4"/>
    <w:rsid w:val="00E079B1"/>
    <w:rsid w:val="00E146C3"/>
    <w:rsid w:val="00E62425"/>
    <w:rsid w:val="00EB6540"/>
    <w:rsid w:val="00F0492D"/>
    <w:rsid w:val="00F1399D"/>
    <w:rsid w:val="00F42FA8"/>
    <w:rsid w:val="00F80184"/>
    <w:rsid w:val="00F83AD5"/>
    <w:rsid w:val="00FA20A6"/>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8</cp:revision>
  <cp:lastPrinted>2013-01-12T05:18:00Z</cp:lastPrinted>
  <dcterms:created xsi:type="dcterms:W3CDTF">2023-01-13T00:37:00Z</dcterms:created>
  <dcterms:modified xsi:type="dcterms:W3CDTF">2025-02-08T12:04:00Z</dcterms:modified>
</cp:coreProperties>
</file>